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ED" w:rsidRPr="00A66ACC" w:rsidRDefault="00A66ACC" w:rsidP="00A66ACC">
      <w:pPr>
        <w:spacing w:after="0" w:line="240" w:lineRule="auto"/>
        <w:jc w:val="center"/>
        <w:rPr>
          <w:rStyle w:val="BookTitle"/>
          <w:rFonts w:ascii="Century Gothic" w:hAnsi="Century Gothic"/>
          <w:color w:val="9BBB59" w:themeColor="accent3"/>
          <w:sz w:val="56"/>
          <w:szCs w:val="56"/>
        </w:rPr>
      </w:pPr>
      <w:r>
        <w:rPr>
          <w:noProof/>
          <w:color w:val="0000FF"/>
          <w:lang w:val="en-US"/>
        </w:rPr>
        <w:drawing>
          <wp:inline distT="0" distB="0" distL="0" distR="0">
            <wp:extent cx="954594" cy="954594"/>
            <wp:effectExtent l="0" t="0" r="0" b="0"/>
            <wp:docPr id="2" name="Imagem 2" descr="http://static3.depositphotos.com/1000419/104/v/950/depositphotos_1045095-Floral-tree-beautifu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depositphotos.com/1000419/104/v/950/depositphotos_1045095-Floral-tree-beautiful.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092" cy="957092"/>
                    </a:xfrm>
                    <a:prstGeom prst="rect">
                      <a:avLst/>
                    </a:prstGeom>
                    <a:noFill/>
                    <a:ln>
                      <a:noFill/>
                    </a:ln>
                  </pic:spPr>
                </pic:pic>
              </a:graphicData>
            </a:graphic>
          </wp:inline>
        </w:drawing>
      </w:r>
    </w:p>
    <w:p w:rsidR="00A66ACC" w:rsidRPr="00C70C47" w:rsidRDefault="005F0B4F" w:rsidP="00C70C47">
      <w:pPr>
        <w:spacing w:after="0" w:line="240" w:lineRule="auto"/>
        <w:jc w:val="center"/>
        <w:rPr>
          <w:rStyle w:val="BookTitle"/>
          <w:rFonts w:ascii="Century Gothic" w:hAnsi="Century Gothic"/>
          <w:color w:val="4BACC6" w:themeColor="accent5"/>
          <w:sz w:val="56"/>
          <w:szCs w:val="56"/>
        </w:rPr>
      </w:pPr>
      <w:r>
        <w:rPr>
          <w:noProof/>
          <w:color w:val="000000" w:themeColor="text1"/>
          <w:lang w:val="en-US"/>
        </w:rPr>
        <mc:AlternateContent>
          <mc:Choice Requires="wps">
            <w:drawing>
              <wp:anchor distT="0" distB="0" distL="114300" distR="114300" simplePos="0" relativeHeight="251675648" behindDoc="0" locked="0" layoutInCell="1" allowOverlap="1">
                <wp:simplePos x="0" y="0"/>
                <wp:positionH relativeFrom="column">
                  <wp:posOffset>25400</wp:posOffset>
                </wp:positionH>
                <wp:positionV relativeFrom="paragraph">
                  <wp:posOffset>7620</wp:posOffset>
                </wp:positionV>
                <wp:extent cx="6795770" cy="753110"/>
                <wp:effectExtent l="0" t="0" r="11430" b="889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753110"/>
                        </a:xfrm>
                        <a:prstGeom prst="rect">
                          <a:avLst/>
                        </a:prstGeom>
                        <a:solidFill>
                          <a:srgbClr val="FFFFFF"/>
                        </a:solidFill>
                        <a:ln w="9525">
                          <a:noFill/>
                          <a:miter lim="800000"/>
                          <a:headEnd/>
                          <a:tailEnd/>
                        </a:ln>
                      </wps:spPr>
                      <wps:txbx>
                        <w:txbxContent>
                          <w:p w:rsidR="00B9688C" w:rsidRPr="002F2C9D" w:rsidRDefault="005D5D7B" w:rsidP="00B9688C">
                            <w:pPr>
                              <w:spacing w:after="0" w:line="240" w:lineRule="auto"/>
                              <w:jc w:val="center"/>
                              <w:rPr>
                                <w:rStyle w:val="BookTitle"/>
                                <w:rFonts w:ascii="Century Gothic" w:hAnsi="Century Gothic"/>
                                <w:color w:val="4F81BD" w:themeColor="accent1"/>
                                <w:sz w:val="56"/>
                                <w:szCs w:val="56"/>
                              </w:rPr>
                            </w:pPr>
                            <w:r>
                              <w:rPr>
                                <w:rStyle w:val="BookTitle"/>
                                <w:rFonts w:ascii="Century Gothic" w:hAnsi="Century Gothic"/>
                                <w:color w:val="4F81BD" w:themeColor="accent1"/>
                                <w:sz w:val="56"/>
                                <w:szCs w:val="56"/>
                              </w:rPr>
                              <w:t>Porque me sinto sempre triste?</w:t>
                            </w:r>
                          </w:p>
                          <w:p w:rsidR="00B9688C" w:rsidRPr="00B9688C" w:rsidRDefault="00B9688C" w:rsidP="00B9688C">
                            <w:pPr>
                              <w:widowControl w:val="0"/>
                              <w:spacing w:after="0" w:line="240" w:lineRule="auto"/>
                              <w:jc w:val="center"/>
                              <w:rPr>
                                <w:rFonts w:ascii="Calibri" w:hAnsi="Calibri" w:cs="Calibri"/>
                                <w:b/>
                                <w:color w:val="000000" w:themeColor="text1"/>
                                <w:w w:val="90"/>
                                <w:sz w:val="28"/>
                                <w:szCs w:val="28"/>
                                <w:u w:val="single"/>
                              </w:rPr>
                            </w:pPr>
                            <w:r w:rsidRPr="00C70C47">
                              <w:rPr>
                                <w:rFonts w:ascii="Calibri" w:hAnsi="Calibri" w:cs="Calibri"/>
                                <w:b/>
                                <w:color w:val="000000" w:themeColor="text1"/>
                                <w:spacing w:val="40"/>
                                <w:w w:val="90"/>
                                <w:sz w:val="28"/>
                                <w:szCs w:val="28"/>
                                <w:u w:val="single"/>
                              </w:rPr>
                              <w:t xml:space="preserve">Crianças </w:t>
                            </w:r>
                            <w:r w:rsidR="00A62716">
                              <w:rPr>
                                <w:rFonts w:ascii="Calibri" w:hAnsi="Calibri" w:cs="Calibri"/>
                                <w:b/>
                                <w:color w:val="000000" w:themeColor="text1"/>
                                <w:spacing w:val="40"/>
                                <w:w w:val="90"/>
                                <w:sz w:val="28"/>
                                <w:szCs w:val="28"/>
                                <w:u w:val="single"/>
                              </w:rPr>
                              <w:t>e Adolescentes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ixa de Texto 2" o:spid="_x0000_s1026" type="#_x0000_t202" style="position:absolute;left:0;text-align:left;margin-left:2pt;margin-top:.6pt;width:535.1pt;height:59.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" stroked="f">
                <v:textbox style="mso-fit-shape-to-text:t">
                  <w:txbxContent>
                    <w:p w:rsidR="00B9688C" w:rsidRPr="002F2C9D" w:rsidRDefault="005D5D7B" w:rsidP="00B9688C">
                      <w:pPr>
                        <w:spacing w:after="0" w:line="240" w:lineRule="auto"/>
                        <w:jc w:val="center"/>
                        <w:rPr>
                          <w:rStyle w:val="BookTitle"/>
                          <w:rFonts w:ascii="Century Gothic" w:hAnsi="Century Gothic"/>
                          <w:color w:val="4F81BD" w:themeColor="accent1"/>
                          <w:sz w:val="56"/>
                          <w:szCs w:val="56"/>
                        </w:rPr>
                      </w:pPr>
                      <w:r>
                        <w:rPr>
                          <w:rStyle w:val="BookTitle"/>
                          <w:rFonts w:ascii="Century Gothic" w:hAnsi="Century Gothic"/>
                          <w:color w:val="4F81BD" w:themeColor="accent1"/>
                          <w:sz w:val="56"/>
                          <w:szCs w:val="56"/>
                        </w:rPr>
                        <w:t>Porque me sinto sempre triste?</w:t>
                      </w:r>
                    </w:p>
                    <w:p w:rsidR="00B9688C" w:rsidRPr="00B9688C" w:rsidRDefault="00B9688C" w:rsidP="00B9688C">
                      <w:pPr>
                        <w:widowControl w:val="0"/>
                        <w:spacing w:after="0" w:line="240" w:lineRule="auto"/>
                        <w:jc w:val="center"/>
                        <w:rPr>
                          <w:rFonts w:ascii="Calibri" w:hAnsi="Calibri" w:cs="Calibri"/>
                          <w:b/>
                          <w:color w:val="000000" w:themeColor="text1"/>
                          <w:w w:val="90"/>
                          <w:sz w:val="28"/>
                          <w:szCs w:val="28"/>
                          <w:u w:val="single"/>
                        </w:rPr>
                      </w:pPr>
                      <w:r w:rsidRPr="00C70C47">
                        <w:rPr>
                          <w:rFonts w:ascii="Calibri" w:hAnsi="Calibri" w:cs="Calibri"/>
                          <w:b/>
                          <w:color w:val="000000" w:themeColor="text1"/>
                          <w:spacing w:val="40"/>
                          <w:w w:val="90"/>
                          <w:sz w:val="28"/>
                          <w:szCs w:val="28"/>
                          <w:u w:val="single"/>
                        </w:rPr>
                        <w:t xml:space="preserve">Crianças </w:t>
                      </w:r>
                      <w:r w:rsidR="00A62716">
                        <w:rPr>
                          <w:rFonts w:ascii="Calibri" w:hAnsi="Calibri" w:cs="Calibri"/>
                          <w:b/>
                          <w:color w:val="000000" w:themeColor="text1"/>
                          <w:spacing w:val="40"/>
                          <w:w w:val="90"/>
                          <w:sz w:val="28"/>
                          <w:szCs w:val="28"/>
                          <w:u w:val="single"/>
                        </w:rPr>
                        <w:t>e Adolescentes</w:t>
                      </w:r>
                    </w:p>
                  </w:txbxContent>
                </v:textbox>
              </v:shape>
            </w:pict>
          </mc:Fallback>
        </mc:AlternateContent>
      </w:r>
    </w:p>
    <w:p w:rsidR="00B9688C" w:rsidRDefault="005F0B4F" w:rsidP="00B9688C">
      <w:pPr>
        <w:spacing w:after="0" w:line="240" w:lineRule="auto"/>
        <w:ind w:left="360"/>
        <w:jc w:val="center"/>
        <w:rPr>
          <w:color w:val="000000" w:themeColor="text1"/>
        </w:rPr>
      </w:pPr>
      <w:r>
        <w:rPr>
          <w:rFonts w:ascii="Calibri" w:hAnsi="Calibri" w:cs="Calibri"/>
          <w:b/>
          <w:noProof/>
          <w:color w:val="000000" w:themeColor="text1"/>
          <w:spacing w:val="40"/>
          <w:sz w:val="28"/>
          <w:szCs w:val="28"/>
          <w:u w:val="single"/>
          <w:lang w:val="en-US"/>
        </w:rP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134620</wp:posOffset>
                </wp:positionV>
                <wp:extent cx="2600325" cy="1303655"/>
                <wp:effectExtent l="0" t="0" r="15875" b="17145"/>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1303655"/>
                        </a:xfrm>
                        <a:prstGeom prst="ellipse">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67.25pt;margin-top:10.6pt;width:204.75pt;height:10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" filled="f" strokecolor="black [3213]" strokeweight="2.25pt">
                <v:stroke dashstyle="dash"/>
                <v:path arrowok="t"/>
              </v:oval>
            </w:pict>
          </mc:Fallback>
        </mc:AlternateContent>
      </w:r>
    </w:p>
    <w:p w:rsidR="00B9688C" w:rsidRDefault="00B9688C" w:rsidP="00B9688C">
      <w:pPr>
        <w:spacing w:after="0" w:line="240" w:lineRule="auto"/>
        <w:ind w:left="360"/>
        <w:jc w:val="center"/>
        <w:rPr>
          <w:color w:val="000000" w:themeColor="text1"/>
        </w:rPr>
      </w:pPr>
    </w:p>
    <w:p w:rsidR="00B9688C" w:rsidRDefault="00B9688C" w:rsidP="00B9688C">
      <w:pPr>
        <w:spacing w:after="0" w:line="240" w:lineRule="auto"/>
        <w:ind w:left="360"/>
        <w:jc w:val="center"/>
        <w:rPr>
          <w:color w:val="000000" w:themeColor="text1"/>
        </w:rPr>
      </w:pPr>
    </w:p>
    <w:p w:rsidR="001F5C68" w:rsidRPr="00D80496" w:rsidRDefault="000C2F93" w:rsidP="00B9688C">
      <w:pPr>
        <w:spacing w:after="0" w:line="240" w:lineRule="auto"/>
        <w:ind w:left="360"/>
        <w:jc w:val="center"/>
        <w:rPr>
          <w:b/>
          <w:color w:val="000000" w:themeColor="text1"/>
        </w:rPr>
      </w:pPr>
      <w:r w:rsidRPr="00D80496">
        <w:rPr>
          <w:b/>
          <w:color w:val="000000" w:themeColor="text1"/>
        </w:rPr>
        <w:t>Sinalização</w:t>
      </w:r>
    </w:p>
    <w:p w:rsidR="000C2F93" w:rsidRPr="00D80496" w:rsidRDefault="000C2F93" w:rsidP="00B9688C">
      <w:pPr>
        <w:spacing w:after="0" w:line="240" w:lineRule="auto"/>
        <w:ind w:left="360"/>
        <w:jc w:val="center"/>
        <w:rPr>
          <w:b/>
          <w:color w:val="000000" w:themeColor="text1"/>
        </w:rPr>
      </w:pPr>
      <w:r w:rsidRPr="00D80496">
        <w:rPr>
          <w:b/>
          <w:color w:val="000000" w:themeColor="text1"/>
        </w:rPr>
        <w:t xml:space="preserve">Avaliação </w:t>
      </w:r>
      <w:r w:rsidR="00697D12">
        <w:rPr>
          <w:b/>
          <w:color w:val="000000" w:themeColor="text1"/>
        </w:rPr>
        <w:t xml:space="preserve">individual e </w:t>
      </w:r>
      <w:r w:rsidRPr="00D80496">
        <w:rPr>
          <w:b/>
          <w:color w:val="000000" w:themeColor="text1"/>
        </w:rPr>
        <w:t>contextualizada</w:t>
      </w:r>
    </w:p>
    <w:p w:rsidR="000C2F93" w:rsidRPr="00D80496" w:rsidRDefault="00697D12" w:rsidP="00B9688C">
      <w:pPr>
        <w:spacing w:after="0" w:line="240" w:lineRule="auto"/>
        <w:ind w:left="360"/>
        <w:jc w:val="center"/>
        <w:rPr>
          <w:b/>
          <w:color w:val="000000" w:themeColor="text1"/>
        </w:rPr>
      </w:pPr>
      <w:r>
        <w:rPr>
          <w:b/>
          <w:color w:val="000000" w:themeColor="text1"/>
        </w:rPr>
        <w:t>Pressupostos</w:t>
      </w:r>
      <w:r w:rsidR="000C2F93" w:rsidRPr="00D80496">
        <w:rPr>
          <w:b/>
          <w:color w:val="000000" w:themeColor="text1"/>
        </w:rPr>
        <w:t xml:space="preserve"> de intervenção</w:t>
      </w:r>
    </w:p>
    <w:p w:rsidR="001F5C68" w:rsidRPr="00C70C47" w:rsidRDefault="001F5C68">
      <w:pPr>
        <w:rPr>
          <w:color w:val="000000" w:themeColor="text1"/>
        </w:rPr>
      </w:pPr>
    </w:p>
    <w:p w:rsidR="001F5C68" w:rsidRDefault="001F5C68"/>
    <w:p w:rsidR="00C23E33" w:rsidRDefault="00C23E33" w:rsidP="003269B9">
      <w:pPr>
        <w:jc w:val="both"/>
        <w:rPr>
          <w:rFonts w:ascii="Calibri" w:hAnsi="Calibri" w:cs="Calibri"/>
          <w:b/>
          <w:color w:val="000000" w:themeColor="text1"/>
          <w:sz w:val="24"/>
          <w:szCs w:val="24"/>
        </w:rPr>
      </w:pPr>
      <w:bookmarkStart w:id="0" w:name="_GoBack"/>
      <w:r>
        <w:rPr>
          <w:rFonts w:ascii="Calibri" w:hAnsi="Calibri" w:cs="Calibri"/>
          <w:b/>
          <w:color w:val="000000" w:themeColor="text1"/>
          <w:sz w:val="24"/>
          <w:szCs w:val="24"/>
        </w:rPr>
        <w:t xml:space="preserve">O ficar triste não é por si só motivo de preocupação. Representa apenas uma emoção, que atua como resposta a algo menos agradável ou satisfatório para o indivíduo. Uma criança pode e deve ficar triste quando por exemplo, perde alguém importante, está sozinha e não tem ninguém com quem brincar, faz alguma coisa de errado ou percebe que se enganou numa tarefa importante, sente saudades de um amigo que não vê há algum tempo… Chama-se a isso reação normativa face a uma situação que causa desconforto, insatisfação ou desânimo imediato. Deixa de ser </w:t>
      </w:r>
      <w:r w:rsidR="00B231E4">
        <w:rPr>
          <w:rFonts w:ascii="Calibri" w:hAnsi="Calibri" w:cs="Calibri"/>
          <w:b/>
          <w:color w:val="000000" w:themeColor="text1"/>
          <w:sz w:val="24"/>
          <w:szCs w:val="24"/>
        </w:rPr>
        <w:t>tão natural, quando a criança ou jovem faz perdurar estes sintomas por um tempo considerado excessivo, desprovido de causas explícitas e de forma intensa o suficiente para lhe provocar danos significativos, tanto numa perspetiva individual como relacional. Neste sentido, podemos estar perante alterações importantes ao nível do humor, que requerem apoio especializado.</w:t>
      </w:r>
    </w:p>
    <w:p w:rsidR="003269B9" w:rsidRDefault="003269B9" w:rsidP="003269B9">
      <w:pPr>
        <w:jc w:val="both"/>
        <w:rPr>
          <w:rFonts w:ascii="Calibri" w:hAnsi="Calibri" w:cs="Calibri"/>
          <w:b/>
          <w:color w:val="000000" w:themeColor="text1"/>
          <w:sz w:val="24"/>
          <w:szCs w:val="24"/>
        </w:rPr>
      </w:pPr>
      <w:r>
        <w:rPr>
          <w:rFonts w:ascii="Calibri" w:hAnsi="Calibri" w:cs="Calibri"/>
          <w:b/>
          <w:color w:val="000000" w:themeColor="text1"/>
          <w:sz w:val="24"/>
          <w:szCs w:val="24"/>
        </w:rPr>
        <w:t xml:space="preserve">As alterações de humor mais frequentes encontram-se associadas a estados depressivos, </w:t>
      </w:r>
      <w:r w:rsidR="003A4294">
        <w:rPr>
          <w:rFonts w:ascii="Calibri" w:hAnsi="Calibri" w:cs="Calibri"/>
          <w:b/>
          <w:color w:val="000000" w:themeColor="text1"/>
          <w:sz w:val="24"/>
          <w:szCs w:val="24"/>
        </w:rPr>
        <w:t xml:space="preserve">ou maníacos, </w:t>
      </w:r>
      <w:r>
        <w:rPr>
          <w:rFonts w:ascii="Calibri" w:hAnsi="Calibri" w:cs="Calibri"/>
          <w:b/>
          <w:color w:val="000000" w:themeColor="text1"/>
          <w:sz w:val="24"/>
          <w:szCs w:val="24"/>
        </w:rPr>
        <w:t>clinicamente significativos, com sintomatologia manifesta ou encoberta por irritabilidade</w:t>
      </w:r>
      <w:r w:rsidR="006C1542">
        <w:rPr>
          <w:rFonts w:ascii="Calibri" w:hAnsi="Calibri" w:cs="Calibri"/>
          <w:b/>
          <w:color w:val="000000" w:themeColor="text1"/>
          <w:sz w:val="24"/>
          <w:szCs w:val="24"/>
        </w:rPr>
        <w:t xml:space="preserve"> (mais comum nas crianças)</w:t>
      </w:r>
      <w:r>
        <w:rPr>
          <w:rFonts w:ascii="Calibri" w:hAnsi="Calibri" w:cs="Calibri"/>
          <w:b/>
          <w:color w:val="000000" w:themeColor="text1"/>
          <w:sz w:val="24"/>
          <w:szCs w:val="24"/>
        </w:rPr>
        <w:t>, euforia excessiva, aparência triste</w:t>
      </w:r>
      <w:r w:rsidR="00B231E4">
        <w:rPr>
          <w:rFonts w:ascii="Calibri" w:hAnsi="Calibri" w:cs="Calibri"/>
          <w:b/>
          <w:color w:val="000000" w:themeColor="text1"/>
          <w:sz w:val="24"/>
          <w:szCs w:val="24"/>
        </w:rPr>
        <w:t xml:space="preserve"> </w:t>
      </w:r>
      <w:r w:rsidR="006C1542">
        <w:rPr>
          <w:rFonts w:ascii="Calibri" w:hAnsi="Calibri" w:cs="Calibri"/>
          <w:b/>
          <w:color w:val="000000" w:themeColor="text1"/>
          <w:sz w:val="24"/>
          <w:szCs w:val="24"/>
        </w:rPr>
        <w:t xml:space="preserve">e </w:t>
      </w:r>
      <w:r w:rsidR="00B231E4">
        <w:rPr>
          <w:rFonts w:ascii="Calibri" w:hAnsi="Calibri" w:cs="Calibri"/>
          <w:b/>
          <w:color w:val="000000" w:themeColor="text1"/>
          <w:sz w:val="24"/>
          <w:szCs w:val="24"/>
        </w:rPr>
        <w:t>prolongada</w:t>
      </w:r>
      <w:r>
        <w:rPr>
          <w:rFonts w:ascii="Calibri" w:hAnsi="Calibri" w:cs="Calibri"/>
          <w:b/>
          <w:color w:val="000000" w:themeColor="text1"/>
          <w:sz w:val="24"/>
          <w:szCs w:val="24"/>
        </w:rPr>
        <w:t>, lentidão psicomotora, ideação suicida, desvalorização própria, desesperança e desânimo, culpa e dificuldades de concentração</w:t>
      </w:r>
      <w:r w:rsidR="007A6733">
        <w:rPr>
          <w:rFonts w:ascii="Calibri" w:hAnsi="Calibri" w:cs="Calibri"/>
          <w:b/>
          <w:color w:val="000000" w:themeColor="text1"/>
          <w:sz w:val="24"/>
          <w:szCs w:val="24"/>
        </w:rPr>
        <w:t>, que comprometam o normal funcionamento da vida da criança ou do jovem</w:t>
      </w:r>
      <w:r w:rsidR="00B231E4">
        <w:rPr>
          <w:rFonts w:ascii="Calibri" w:hAnsi="Calibri" w:cs="Calibri"/>
          <w:b/>
          <w:color w:val="000000" w:themeColor="text1"/>
          <w:sz w:val="24"/>
          <w:szCs w:val="24"/>
        </w:rPr>
        <w:t>, tanto em casa como na escola</w:t>
      </w:r>
      <w:r>
        <w:rPr>
          <w:rFonts w:ascii="Calibri" w:hAnsi="Calibri" w:cs="Calibri"/>
          <w:b/>
          <w:color w:val="000000" w:themeColor="text1"/>
          <w:sz w:val="24"/>
          <w:szCs w:val="24"/>
        </w:rPr>
        <w:t>.</w:t>
      </w:r>
    </w:p>
    <w:p w:rsidR="00F401B4" w:rsidRDefault="003269B9" w:rsidP="003269B9">
      <w:pPr>
        <w:jc w:val="both"/>
        <w:rPr>
          <w:rFonts w:ascii="Calibri" w:hAnsi="Calibri" w:cs="Calibri"/>
          <w:b/>
          <w:color w:val="000000" w:themeColor="text1"/>
          <w:sz w:val="24"/>
          <w:szCs w:val="24"/>
        </w:rPr>
      </w:pPr>
      <w:r>
        <w:rPr>
          <w:rFonts w:ascii="Calibri" w:hAnsi="Calibri" w:cs="Calibri"/>
          <w:b/>
          <w:color w:val="000000" w:themeColor="text1"/>
          <w:sz w:val="24"/>
          <w:szCs w:val="24"/>
        </w:rPr>
        <w:t xml:space="preserve">Após sinalização da família ou dos próprios, é feita uma avaliação clínica, sustentada em instrumentos </w:t>
      </w:r>
      <w:r w:rsidR="003A4294">
        <w:rPr>
          <w:rFonts w:ascii="Calibri" w:hAnsi="Calibri" w:cs="Calibri"/>
          <w:b/>
          <w:color w:val="000000" w:themeColor="text1"/>
          <w:sz w:val="24"/>
          <w:szCs w:val="24"/>
        </w:rPr>
        <w:t>especializados</w:t>
      </w:r>
      <w:r>
        <w:rPr>
          <w:rFonts w:ascii="Calibri" w:hAnsi="Calibri" w:cs="Calibri"/>
          <w:b/>
          <w:color w:val="000000" w:themeColor="text1"/>
          <w:sz w:val="24"/>
          <w:szCs w:val="24"/>
        </w:rPr>
        <w:t xml:space="preserve"> e padronizados para a população em evidência, </w:t>
      </w:r>
      <w:r w:rsidR="007A6733">
        <w:rPr>
          <w:rFonts w:ascii="Calibri" w:hAnsi="Calibri" w:cs="Calibri"/>
          <w:b/>
          <w:color w:val="000000" w:themeColor="text1"/>
          <w:sz w:val="24"/>
          <w:szCs w:val="24"/>
        </w:rPr>
        <w:t>que permita</w:t>
      </w:r>
      <w:r>
        <w:rPr>
          <w:rFonts w:ascii="Calibri" w:hAnsi="Calibri" w:cs="Calibri"/>
          <w:b/>
          <w:color w:val="000000" w:themeColor="text1"/>
          <w:sz w:val="24"/>
          <w:szCs w:val="24"/>
        </w:rPr>
        <w:t xml:space="preserve"> definir objetivamente os padrões típicos de uma perturbação ao nível do humor, assim como estabelecer diagnósticos </w:t>
      </w:r>
      <w:r w:rsidR="00B231E4">
        <w:rPr>
          <w:rFonts w:ascii="Calibri" w:hAnsi="Calibri" w:cs="Calibri"/>
          <w:b/>
          <w:color w:val="000000" w:themeColor="text1"/>
          <w:sz w:val="24"/>
          <w:szCs w:val="24"/>
        </w:rPr>
        <w:t>precisos que ajudem a compreender o problema e a definir estratégias para a sua resolução</w:t>
      </w:r>
      <w:r>
        <w:rPr>
          <w:rFonts w:ascii="Calibri" w:hAnsi="Calibri" w:cs="Calibri"/>
          <w:b/>
          <w:color w:val="000000" w:themeColor="text1"/>
          <w:sz w:val="24"/>
          <w:szCs w:val="24"/>
        </w:rPr>
        <w:t>.</w:t>
      </w:r>
    </w:p>
    <w:p w:rsidR="007A6733" w:rsidRPr="00C63D0C" w:rsidRDefault="007A6733" w:rsidP="001B56B2">
      <w:pPr>
        <w:jc w:val="both"/>
        <w:rPr>
          <w:rFonts w:ascii="Calibri" w:hAnsi="Calibri" w:cs="Calibri"/>
          <w:b/>
          <w:color w:val="000000" w:themeColor="text1"/>
          <w:sz w:val="24"/>
          <w:szCs w:val="24"/>
        </w:rPr>
      </w:pPr>
      <w:r w:rsidRPr="00C63D0C">
        <w:rPr>
          <w:rFonts w:ascii="Calibri" w:hAnsi="Calibri" w:cs="Calibri"/>
          <w:b/>
          <w:color w:val="000000" w:themeColor="text1"/>
          <w:sz w:val="24"/>
          <w:szCs w:val="24"/>
        </w:rPr>
        <w:t xml:space="preserve">No processo de intervenção, para além </w:t>
      </w:r>
      <w:r>
        <w:rPr>
          <w:rFonts w:ascii="Calibri" w:hAnsi="Calibri" w:cs="Calibri"/>
          <w:b/>
          <w:color w:val="000000" w:themeColor="text1"/>
          <w:sz w:val="24"/>
          <w:szCs w:val="24"/>
        </w:rPr>
        <w:t>do acompanhamento direto</w:t>
      </w:r>
      <w:r w:rsidRPr="00C63D0C">
        <w:rPr>
          <w:rFonts w:ascii="Calibri" w:hAnsi="Calibri" w:cs="Calibri"/>
          <w:b/>
          <w:color w:val="000000" w:themeColor="text1"/>
          <w:sz w:val="24"/>
          <w:szCs w:val="24"/>
        </w:rPr>
        <w:t xml:space="preserve"> </w:t>
      </w:r>
      <w:r>
        <w:rPr>
          <w:rFonts w:ascii="Calibri" w:hAnsi="Calibri" w:cs="Calibri"/>
          <w:b/>
          <w:color w:val="000000" w:themeColor="text1"/>
          <w:sz w:val="24"/>
          <w:szCs w:val="24"/>
        </w:rPr>
        <w:t>à</w:t>
      </w:r>
      <w:r w:rsidRPr="00C63D0C">
        <w:rPr>
          <w:rFonts w:ascii="Calibri" w:hAnsi="Calibri" w:cs="Calibri"/>
          <w:b/>
          <w:color w:val="000000" w:themeColor="text1"/>
          <w:sz w:val="24"/>
          <w:szCs w:val="24"/>
        </w:rPr>
        <w:t xml:space="preserve"> criança</w:t>
      </w:r>
      <w:r>
        <w:rPr>
          <w:rFonts w:ascii="Calibri" w:hAnsi="Calibri" w:cs="Calibri"/>
          <w:b/>
          <w:color w:val="000000" w:themeColor="text1"/>
          <w:sz w:val="24"/>
          <w:szCs w:val="24"/>
        </w:rPr>
        <w:t>/adolescente</w:t>
      </w:r>
      <w:r w:rsidRPr="00C63D0C">
        <w:rPr>
          <w:rFonts w:ascii="Calibri" w:hAnsi="Calibri" w:cs="Calibri"/>
          <w:b/>
          <w:color w:val="000000" w:themeColor="text1"/>
          <w:sz w:val="24"/>
          <w:szCs w:val="24"/>
        </w:rPr>
        <w:t xml:space="preserve">, </w:t>
      </w:r>
      <w:r w:rsidR="006C1542">
        <w:rPr>
          <w:rFonts w:ascii="Calibri" w:hAnsi="Calibri" w:cs="Calibri"/>
          <w:b/>
          <w:color w:val="000000" w:themeColor="text1"/>
          <w:sz w:val="24"/>
          <w:szCs w:val="24"/>
        </w:rPr>
        <w:t>é dado suporte à</w:t>
      </w:r>
      <w:r w:rsidRPr="00C63D0C">
        <w:rPr>
          <w:rFonts w:ascii="Calibri" w:hAnsi="Calibri" w:cs="Calibri"/>
          <w:b/>
          <w:color w:val="000000" w:themeColor="text1"/>
          <w:sz w:val="24"/>
          <w:szCs w:val="24"/>
        </w:rPr>
        <w:t xml:space="preserve"> família e outros prestadores de cuidados dos diferentes contextos </w:t>
      </w:r>
      <w:r w:rsidR="003A4294">
        <w:rPr>
          <w:rFonts w:ascii="Calibri" w:hAnsi="Calibri" w:cs="Calibri"/>
          <w:b/>
          <w:color w:val="000000" w:themeColor="text1"/>
          <w:sz w:val="24"/>
          <w:szCs w:val="24"/>
        </w:rPr>
        <w:t>do indiví</w:t>
      </w:r>
      <w:r>
        <w:rPr>
          <w:rFonts w:ascii="Calibri" w:hAnsi="Calibri" w:cs="Calibri"/>
          <w:b/>
          <w:color w:val="000000" w:themeColor="text1"/>
          <w:sz w:val="24"/>
          <w:szCs w:val="24"/>
        </w:rPr>
        <w:t>duo</w:t>
      </w:r>
      <w:r w:rsidRPr="00C63D0C">
        <w:rPr>
          <w:rFonts w:ascii="Calibri" w:hAnsi="Calibri" w:cs="Calibri"/>
          <w:b/>
          <w:color w:val="000000" w:themeColor="text1"/>
          <w:sz w:val="24"/>
          <w:szCs w:val="24"/>
        </w:rPr>
        <w:t xml:space="preserve">, </w:t>
      </w:r>
      <w:r w:rsidR="006C1542">
        <w:rPr>
          <w:rFonts w:ascii="Calibri" w:hAnsi="Calibri" w:cs="Calibri"/>
          <w:b/>
          <w:color w:val="000000" w:themeColor="text1"/>
          <w:sz w:val="24"/>
          <w:szCs w:val="24"/>
        </w:rPr>
        <w:t>incrementando o seu potencial o mais possível para saber lidar com o problema.</w:t>
      </w:r>
    </w:p>
    <w:bookmarkEnd w:id="0"/>
    <w:p w:rsidR="00F401B4" w:rsidRPr="00F401B4" w:rsidRDefault="005F0B4F">
      <w:pPr>
        <w:rPr>
          <w:color w:val="000000" w:themeColor="text1"/>
        </w:rPr>
      </w:pPr>
      <w:r>
        <w:rPr>
          <w:noProof/>
          <w:color w:val="000000" w:themeColor="text1"/>
          <w:lang w:val="en-US"/>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175895</wp:posOffset>
                </wp:positionV>
                <wp:extent cx="6776085" cy="782320"/>
                <wp:effectExtent l="0" t="0" r="31115" b="30480"/>
                <wp:wrapNone/>
                <wp:docPr id="8" name="Rec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6085" cy="782320"/>
                        </a:xfrm>
                        <a:prstGeom prst="rect">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ângulo 8" o:spid="_x0000_s1026" style="position:absolute;margin-left:-6.2pt;margin-top:13.85pt;width:533.55pt;height: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" filled="f" strokecolor="black [3213]" strokeweight=".25pt">
                <v:path arrowok="t"/>
              </v:rect>
            </w:pict>
          </mc:Fallback>
        </mc:AlternateContent>
      </w:r>
    </w:p>
    <w:p w:rsidR="005F5146" w:rsidRPr="00E646D1" w:rsidRDefault="00F401B4" w:rsidP="001B56B2">
      <w:pPr>
        <w:widowControl w:val="0"/>
        <w:spacing w:line="280" w:lineRule="exact"/>
        <w:jc w:val="both"/>
        <w:rPr>
          <w:rFonts w:ascii="Calibri" w:hAnsi="Calibri" w:cs="Calibri"/>
          <w:b/>
          <w:spacing w:val="16"/>
          <w:w w:val="90"/>
          <w:sz w:val="28"/>
          <w:szCs w:val="32"/>
        </w:rPr>
      </w:pPr>
      <w:r w:rsidRPr="00F401B4">
        <w:rPr>
          <w:rFonts w:ascii="Calibri" w:hAnsi="Calibri" w:cs="Calibri"/>
          <w:b/>
          <w:color w:val="000000" w:themeColor="text1"/>
          <w:spacing w:val="16"/>
          <w:w w:val="90"/>
          <w:sz w:val="28"/>
          <w:szCs w:val="32"/>
        </w:rPr>
        <w:t>A equipa da Children’s World deseja que todas as crianças</w:t>
      </w:r>
      <w:r w:rsidR="001B56B2">
        <w:rPr>
          <w:rFonts w:ascii="Calibri" w:hAnsi="Calibri" w:cs="Calibri"/>
          <w:b/>
          <w:color w:val="000000" w:themeColor="text1"/>
          <w:spacing w:val="16"/>
          <w:w w:val="90"/>
          <w:sz w:val="28"/>
          <w:szCs w:val="32"/>
        </w:rPr>
        <w:t xml:space="preserve"> e adolescentes</w:t>
      </w:r>
      <w:r w:rsidRPr="00F401B4">
        <w:rPr>
          <w:rFonts w:ascii="Calibri" w:hAnsi="Calibri" w:cs="Calibri"/>
          <w:b/>
          <w:color w:val="000000" w:themeColor="text1"/>
          <w:spacing w:val="16"/>
          <w:w w:val="90"/>
          <w:sz w:val="28"/>
          <w:szCs w:val="32"/>
        </w:rPr>
        <w:t xml:space="preserve"> </w:t>
      </w:r>
      <w:r w:rsidR="001B56B2">
        <w:rPr>
          <w:rFonts w:ascii="Calibri" w:hAnsi="Calibri" w:cs="Calibri"/>
          <w:b/>
          <w:color w:val="000000" w:themeColor="text1"/>
          <w:spacing w:val="16"/>
          <w:w w:val="90"/>
          <w:sz w:val="28"/>
          <w:szCs w:val="32"/>
        </w:rPr>
        <w:t>reencontrem</w:t>
      </w:r>
      <w:r w:rsidRPr="00F401B4">
        <w:rPr>
          <w:rFonts w:ascii="Calibri" w:hAnsi="Calibri" w:cs="Calibri"/>
          <w:b/>
          <w:color w:val="000000" w:themeColor="text1"/>
          <w:spacing w:val="16"/>
          <w:w w:val="90"/>
          <w:sz w:val="28"/>
          <w:szCs w:val="32"/>
        </w:rPr>
        <w:t xml:space="preserve"> o seu pleno potencial de desenvolvimento </w:t>
      </w:r>
      <w:r w:rsidRPr="00E646D1">
        <w:rPr>
          <w:rFonts w:ascii="Calibri" w:hAnsi="Calibri" w:cs="Calibri"/>
          <w:b/>
          <w:spacing w:val="16"/>
          <w:w w:val="90"/>
          <w:sz w:val="28"/>
          <w:szCs w:val="32"/>
        </w:rPr>
        <w:t>com um sentimento de pertença, criando relações sociais e amizades positivas.</w:t>
      </w:r>
    </w:p>
    <w:p w:rsidR="001F5C68" w:rsidRPr="00F364BE" w:rsidRDefault="005F0B4F" w:rsidP="00F364BE">
      <w:pPr>
        <w:widowControl w:val="0"/>
        <w:spacing w:line="280" w:lineRule="exact"/>
        <w:jc w:val="center"/>
        <w:rPr>
          <w:rFonts w:ascii="Calibri" w:hAnsi="Calibri" w:cs="Calibri"/>
          <w:b/>
          <w:color w:val="000000" w:themeColor="text1"/>
          <w:spacing w:val="16"/>
          <w:w w:val="90"/>
          <w:sz w:val="28"/>
          <w:szCs w:val="32"/>
        </w:rPr>
      </w:pPr>
      <w:r>
        <w:rPr>
          <w:noProof/>
          <w:lang w:val="en-US"/>
        </w:rPr>
        <mc:AlternateContent>
          <mc:Choice Requires="wps">
            <w:drawing>
              <wp:anchor distT="0" distB="0" distL="114300" distR="114300" simplePos="0" relativeHeight="251679744" behindDoc="0" locked="0" layoutInCell="1" allowOverlap="1">
                <wp:simplePos x="0" y="0"/>
                <wp:positionH relativeFrom="column">
                  <wp:posOffset>-99060</wp:posOffset>
                </wp:positionH>
                <wp:positionV relativeFrom="paragraph">
                  <wp:posOffset>1779270</wp:posOffset>
                </wp:positionV>
                <wp:extent cx="6795770" cy="753110"/>
                <wp:effectExtent l="0" t="0" r="11430" b="889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753110"/>
                        </a:xfrm>
                        <a:prstGeom prst="rect">
                          <a:avLst/>
                        </a:prstGeom>
                        <a:solidFill>
                          <a:srgbClr val="FFFFFF"/>
                        </a:solidFill>
                        <a:ln w="9525">
                          <a:noFill/>
                          <a:miter lim="800000"/>
                          <a:headEnd/>
                          <a:tailEnd/>
                        </a:ln>
                      </wps:spPr>
                      <wps:txbx>
                        <w:txbxContent>
                          <w:p w:rsidR="001B56B2" w:rsidRPr="002F2C9D" w:rsidRDefault="001B56B2" w:rsidP="001B56B2">
                            <w:pPr>
                              <w:spacing w:after="0" w:line="240" w:lineRule="auto"/>
                              <w:jc w:val="center"/>
                              <w:rPr>
                                <w:rStyle w:val="BookTitle"/>
                                <w:rFonts w:ascii="Century Gothic" w:hAnsi="Century Gothic"/>
                                <w:color w:val="4F81BD" w:themeColor="accent1"/>
                                <w:sz w:val="56"/>
                                <w:szCs w:val="56"/>
                              </w:rPr>
                            </w:pPr>
                            <w:r>
                              <w:rPr>
                                <w:rStyle w:val="BookTitle"/>
                                <w:rFonts w:ascii="Century Gothic" w:hAnsi="Century Gothic"/>
                                <w:color w:val="4F81BD" w:themeColor="accent1"/>
                                <w:sz w:val="56"/>
                                <w:szCs w:val="56"/>
                              </w:rPr>
                              <w:t>Alterações de Humor</w:t>
                            </w:r>
                          </w:p>
                          <w:p w:rsidR="001B56B2" w:rsidRPr="00B9688C" w:rsidRDefault="001B56B2" w:rsidP="001B56B2">
                            <w:pPr>
                              <w:widowControl w:val="0"/>
                              <w:spacing w:after="0" w:line="240" w:lineRule="auto"/>
                              <w:jc w:val="center"/>
                              <w:rPr>
                                <w:rFonts w:ascii="Calibri" w:hAnsi="Calibri" w:cs="Calibri"/>
                                <w:b/>
                                <w:color w:val="000000" w:themeColor="text1"/>
                                <w:w w:val="90"/>
                                <w:sz w:val="28"/>
                                <w:szCs w:val="28"/>
                                <w:u w:val="single"/>
                              </w:rPr>
                            </w:pPr>
                            <w:r w:rsidRPr="00C70C47">
                              <w:rPr>
                                <w:rFonts w:ascii="Calibri" w:hAnsi="Calibri" w:cs="Calibri"/>
                                <w:b/>
                                <w:color w:val="000000" w:themeColor="text1"/>
                                <w:spacing w:val="40"/>
                                <w:w w:val="90"/>
                                <w:sz w:val="28"/>
                                <w:szCs w:val="28"/>
                                <w:u w:val="single"/>
                              </w:rPr>
                              <w:t xml:space="preserve">Crianças </w:t>
                            </w:r>
                            <w:r>
                              <w:rPr>
                                <w:rFonts w:ascii="Calibri" w:hAnsi="Calibri" w:cs="Calibri"/>
                                <w:b/>
                                <w:color w:val="000000" w:themeColor="text1"/>
                                <w:spacing w:val="40"/>
                                <w:w w:val="90"/>
                                <w:sz w:val="28"/>
                                <w:szCs w:val="28"/>
                                <w:u w:val="single"/>
                              </w:rPr>
                              <w:t>e Adolescentes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75pt;margin-top:140.1pt;width:535.1pt;height:59.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" stroked="f">
                <v:textbox style="mso-fit-shape-to-text:t">
                  <w:txbxContent>
                    <w:p w:rsidR="001B56B2" w:rsidRPr="002F2C9D" w:rsidRDefault="001B56B2" w:rsidP="001B56B2">
                      <w:pPr>
                        <w:spacing w:after="0" w:line="240" w:lineRule="auto"/>
                        <w:jc w:val="center"/>
                        <w:rPr>
                          <w:rStyle w:val="BookTitle"/>
                          <w:rFonts w:ascii="Century Gothic" w:hAnsi="Century Gothic"/>
                          <w:color w:val="4F81BD" w:themeColor="accent1"/>
                          <w:sz w:val="56"/>
                          <w:szCs w:val="56"/>
                        </w:rPr>
                      </w:pPr>
                      <w:r>
                        <w:rPr>
                          <w:rStyle w:val="BookTitle"/>
                          <w:rFonts w:ascii="Century Gothic" w:hAnsi="Century Gothic"/>
                          <w:color w:val="4F81BD" w:themeColor="accent1"/>
                          <w:sz w:val="56"/>
                          <w:szCs w:val="56"/>
                        </w:rPr>
                        <w:t>Alterações de Humor</w:t>
                      </w:r>
                    </w:p>
                    <w:p w:rsidR="001B56B2" w:rsidRPr="00B9688C" w:rsidRDefault="001B56B2" w:rsidP="001B56B2">
                      <w:pPr>
                        <w:widowControl w:val="0"/>
                        <w:spacing w:after="0" w:line="240" w:lineRule="auto"/>
                        <w:jc w:val="center"/>
                        <w:rPr>
                          <w:rFonts w:ascii="Calibri" w:hAnsi="Calibri" w:cs="Calibri"/>
                          <w:b/>
                          <w:color w:val="000000" w:themeColor="text1"/>
                          <w:w w:val="90"/>
                          <w:sz w:val="28"/>
                          <w:szCs w:val="28"/>
                          <w:u w:val="single"/>
                        </w:rPr>
                      </w:pPr>
                      <w:r w:rsidRPr="00C70C47">
                        <w:rPr>
                          <w:rFonts w:ascii="Calibri" w:hAnsi="Calibri" w:cs="Calibri"/>
                          <w:b/>
                          <w:color w:val="000000" w:themeColor="text1"/>
                          <w:spacing w:val="40"/>
                          <w:w w:val="90"/>
                          <w:sz w:val="28"/>
                          <w:szCs w:val="28"/>
                          <w:u w:val="single"/>
                        </w:rPr>
                        <w:t xml:space="preserve">Crianças </w:t>
                      </w:r>
                      <w:r>
                        <w:rPr>
                          <w:rFonts w:ascii="Calibri" w:hAnsi="Calibri" w:cs="Calibri"/>
                          <w:b/>
                          <w:color w:val="000000" w:themeColor="text1"/>
                          <w:spacing w:val="40"/>
                          <w:w w:val="90"/>
                          <w:sz w:val="28"/>
                          <w:szCs w:val="28"/>
                          <w:u w:val="single"/>
                        </w:rPr>
                        <w:t>e Adolescentes</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1999615</wp:posOffset>
                </wp:positionH>
                <wp:positionV relativeFrom="paragraph">
                  <wp:posOffset>2342515</wp:posOffset>
                </wp:positionV>
                <wp:extent cx="2600325" cy="1303655"/>
                <wp:effectExtent l="0" t="0" r="15875" b="1714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1303655"/>
                        </a:xfrm>
                        <a:prstGeom prst="ellipse">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57.45pt;margin-top:184.45pt;width:204.75pt;height:10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" filled="f" strokecolor="black [3213]" strokeweight="2.25pt">
                <v:stroke dashstyle="dash"/>
                <v:path arrowok="t"/>
              </v:oval>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2838450</wp:posOffset>
                </wp:positionH>
                <wp:positionV relativeFrom="paragraph">
                  <wp:posOffset>25400</wp:posOffset>
                </wp:positionV>
                <wp:extent cx="3860165" cy="966470"/>
                <wp:effectExtent l="0" t="0" r="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C9D" w:rsidRPr="00C91241" w:rsidRDefault="002F2C9D" w:rsidP="002F2C9D">
                            <w:pPr>
                              <w:spacing w:after="0" w:line="240" w:lineRule="auto"/>
                              <w:jc w:val="right"/>
                              <w:rPr>
                                <w:rFonts w:ascii="Calibri" w:hAnsi="Calibri" w:cs="Calibri"/>
                                <w:b/>
                                <w:color w:val="000000" w:themeColor="text1"/>
                                <w:sz w:val="24"/>
                                <w:szCs w:val="24"/>
                                <w:u w:val="single"/>
                              </w:rPr>
                            </w:pPr>
                            <w:r w:rsidRPr="00C91241">
                              <w:rPr>
                                <w:rFonts w:ascii="Calibri" w:hAnsi="Calibri" w:cs="Calibri"/>
                                <w:b/>
                                <w:color w:val="000000" w:themeColor="text1"/>
                                <w:sz w:val="24"/>
                                <w:szCs w:val="24"/>
                                <w:u w:val="single"/>
                              </w:rPr>
                              <w:t>Informações</w:t>
                            </w:r>
                          </w:p>
                          <w:p w:rsidR="002F2C9D" w:rsidRPr="00C91241" w:rsidRDefault="002F2C9D" w:rsidP="002F2C9D">
                            <w:pPr>
                              <w:spacing w:after="0" w:line="240" w:lineRule="auto"/>
                              <w:jc w:val="right"/>
                              <w:rPr>
                                <w:rFonts w:ascii="Calibri" w:hAnsi="Calibri" w:cs="Calibri"/>
                                <w:color w:val="000000" w:themeColor="text1"/>
                                <w:sz w:val="18"/>
                                <w:szCs w:val="18"/>
                              </w:rPr>
                            </w:pPr>
                            <w:r w:rsidRPr="00C91241">
                              <w:rPr>
                                <w:rFonts w:ascii="Calibri" w:hAnsi="Calibri" w:cs="Calibri"/>
                                <w:color w:val="000000" w:themeColor="text1"/>
                                <w:sz w:val="18"/>
                                <w:szCs w:val="18"/>
                              </w:rPr>
                              <w:t>Rua Manuel Mafra, nº 43 A – Caldas da Rainha</w:t>
                            </w:r>
                          </w:p>
                          <w:p w:rsidR="002F2C9D" w:rsidRPr="00C91241" w:rsidRDefault="002F2C9D" w:rsidP="002F2C9D">
                            <w:pPr>
                              <w:spacing w:after="0" w:line="240" w:lineRule="auto"/>
                              <w:jc w:val="right"/>
                              <w:rPr>
                                <w:rFonts w:ascii="Calibri" w:hAnsi="Calibri" w:cs="Calibri"/>
                                <w:color w:val="000000" w:themeColor="text1"/>
                                <w:sz w:val="18"/>
                                <w:szCs w:val="18"/>
                              </w:rPr>
                            </w:pPr>
                            <w:r w:rsidRPr="00C91241">
                              <w:rPr>
                                <w:rFonts w:ascii="Calibri" w:hAnsi="Calibri" w:cs="Calibri"/>
                                <w:color w:val="000000" w:themeColor="text1"/>
                                <w:sz w:val="18"/>
                                <w:szCs w:val="18"/>
                              </w:rPr>
                              <w:t>Contactos: 262 4000 12; 91 626 18 60; 92 622 25 60</w:t>
                            </w:r>
                          </w:p>
                          <w:p w:rsidR="002F2C9D" w:rsidRPr="00C91241" w:rsidRDefault="002F2C9D" w:rsidP="002F2C9D">
                            <w:pPr>
                              <w:spacing w:after="0" w:line="240" w:lineRule="auto"/>
                              <w:jc w:val="right"/>
                              <w:rPr>
                                <w:rFonts w:ascii="Calibri" w:hAnsi="Calibri" w:cs="Calibri"/>
                                <w:color w:val="000000" w:themeColor="text1"/>
                                <w:sz w:val="18"/>
                                <w:szCs w:val="18"/>
                              </w:rPr>
                            </w:pPr>
                            <w:r w:rsidRPr="00C91241">
                              <w:rPr>
                                <w:rFonts w:ascii="Calibri" w:hAnsi="Calibri" w:cs="Calibri"/>
                                <w:color w:val="000000" w:themeColor="text1"/>
                                <w:sz w:val="18"/>
                                <w:szCs w:val="18"/>
                              </w:rPr>
                              <w:t>www.childrensworld.pt</w:t>
                            </w:r>
                          </w:p>
                          <w:p w:rsidR="002F2C9D" w:rsidRPr="00C91241" w:rsidRDefault="002F2C9D" w:rsidP="002F2C9D">
                            <w:pPr>
                              <w:spacing w:after="0" w:line="240" w:lineRule="auto"/>
                              <w:jc w:val="right"/>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223.5pt;margin-top:2pt;width:303.95pt;height:7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" filled="f" stroked="f">
                <v:textbox>
                  <w:txbxContent>
                    <w:p w:rsidR="002F2C9D" w:rsidRPr="00C91241" w:rsidRDefault="002F2C9D" w:rsidP="002F2C9D">
                      <w:pPr>
                        <w:spacing w:after="0" w:line="240" w:lineRule="auto"/>
                        <w:jc w:val="right"/>
                        <w:rPr>
                          <w:rFonts w:ascii="Calibri" w:hAnsi="Calibri" w:cs="Calibri"/>
                          <w:b/>
                          <w:color w:val="000000" w:themeColor="text1"/>
                          <w:sz w:val="24"/>
                          <w:szCs w:val="24"/>
                          <w:u w:val="single"/>
                        </w:rPr>
                      </w:pPr>
                      <w:r w:rsidRPr="00C91241">
                        <w:rPr>
                          <w:rFonts w:ascii="Calibri" w:hAnsi="Calibri" w:cs="Calibri"/>
                          <w:b/>
                          <w:color w:val="000000" w:themeColor="text1"/>
                          <w:sz w:val="24"/>
                          <w:szCs w:val="24"/>
                          <w:u w:val="single"/>
                        </w:rPr>
                        <w:t>Informações</w:t>
                      </w:r>
                    </w:p>
                    <w:p w:rsidR="002F2C9D" w:rsidRPr="00C91241" w:rsidRDefault="002F2C9D" w:rsidP="002F2C9D">
                      <w:pPr>
                        <w:spacing w:after="0" w:line="240" w:lineRule="auto"/>
                        <w:jc w:val="right"/>
                        <w:rPr>
                          <w:rFonts w:ascii="Calibri" w:hAnsi="Calibri" w:cs="Calibri"/>
                          <w:color w:val="000000" w:themeColor="text1"/>
                          <w:sz w:val="18"/>
                          <w:szCs w:val="18"/>
                        </w:rPr>
                      </w:pPr>
                      <w:r w:rsidRPr="00C91241">
                        <w:rPr>
                          <w:rFonts w:ascii="Calibri" w:hAnsi="Calibri" w:cs="Calibri"/>
                          <w:color w:val="000000" w:themeColor="text1"/>
                          <w:sz w:val="18"/>
                          <w:szCs w:val="18"/>
                        </w:rPr>
                        <w:t>Rua Manuel Mafra, nº 43 A – Caldas da Rainha</w:t>
                      </w:r>
                    </w:p>
                    <w:p w:rsidR="002F2C9D" w:rsidRPr="00C91241" w:rsidRDefault="002F2C9D" w:rsidP="002F2C9D">
                      <w:pPr>
                        <w:spacing w:after="0" w:line="240" w:lineRule="auto"/>
                        <w:jc w:val="right"/>
                        <w:rPr>
                          <w:rFonts w:ascii="Calibri" w:hAnsi="Calibri" w:cs="Calibri"/>
                          <w:color w:val="000000" w:themeColor="text1"/>
                          <w:sz w:val="18"/>
                          <w:szCs w:val="18"/>
                        </w:rPr>
                      </w:pPr>
                      <w:r w:rsidRPr="00C91241">
                        <w:rPr>
                          <w:rFonts w:ascii="Calibri" w:hAnsi="Calibri" w:cs="Calibri"/>
                          <w:color w:val="000000" w:themeColor="text1"/>
                          <w:sz w:val="18"/>
                          <w:szCs w:val="18"/>
                        </w:rPr>
                        <w:t>Contactos: 262 4000 12; 91 626 18 60; 92 622 25 60</w:t>
                      </w:r>
                    </w:p>
                    <w:p w:rsidR="002F2C9D" w:rsidRPr="00C91241" w:rsidRDefault="002F2C9D" w:rsidP="002F2C9D">
                      <w:pPr>
                        <w:spacing w:after="0" w:line="240" w:lineRule="auto"/>
                        <w:jc w:val="right"/>
                        <w:rPr>
                          <w:rFonts w:ascii="Calibri" w:hAnsi="Calibri" w:cs="Calibri"/>
                          <w:color w:val="000000" w:themeColor="text1"/>
                          <w:sz w:val="18"/>
                          <w:szCs w:val="18"/>
                        </w:rPr>
                      </w:pPr>
                      <w:r w:rsidRPr="00C91241">
                        <w:rPr>
                          <w:rFonts w:ascii="Calibri" w:hAnsi="Calibri" w:cs="Calibri"/>
                          <w:color w:val="000000" w:themeColor="text1"/>
                          <w:sz w:val="18"/>
                          <w:szCs w:val="18"/>
                        </w:rPr>
                        <w:t>www.childrensworld.pt</w:t>
                      </w:r>
                    </w:p>
                    <w:p w:rsidR="002F2C9D" w:rsidRPr="00C91241" w:rsidRDefault="002F2C9D" w:rsidP="002F2C9D">
                      <w:pPr>
                        <w:spacing w:after="0" w:line="240" w:lineRule="auto"/>
                        <w:jc w:val="right"/>
                        <w:rPr>
                          <w:color w:val="000000" w:themeColor="text1"/>
                        </w:rPr>
                      </w:pPr>
                    </w:p>
                  </w:txbxContent>
                </v:textbox>
              </v:shape>
            </w:pict>
          </mc:Fallback>
        </mc:AlternateContent>
      </w:r>
      <w:r w:rsidR="005F5146">
        <w:rPr>
          <w:noProof/>
          <w:lang w:val="en-US"/>
        </w:rPr>
        <w:drawing>
          <wp:anchor distT="0" distB="0" distL="114300" distR="114300" simplePos="0" relativeHeight="251672576" behindDoc="0" locked="0" layoutInCell="1" allowOverlap="1">
            <wp:simplePos x="0" y="0"/>
            <wp:positionH relativeFrom="column">
              <wp:posOffset>2900680</wp:posOffset>
            </wp:positionH>
            <wp:positionV relativeFrom="paragraph">
              <wp:posOffset>543560</wp:posOffset>
            </wp:positionV>
            <wp:extent cx="875665" cy="184150"/>
            <wp:effectExtent l="0" t="0" r="635" b="6350"/>
            <wp:wrapNone/>
            <wp:docPr id="4" name="Imagem 4" descr="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r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665" cy="184150"/>
                    </a:xfrm>
                    <a:prstGeom prst="rect">
                      <a:avLst/>
                    </a:prstGeom>
                    <a:noFill/>
                    <a:ln w="9525">
                      <a:noFill/>
                      <a:miter lim="800000"/>
                      <a:headEnd/>
                      <a:tailEnd/>
                    </a:ln>
                  </pic:spPr>
                </pic:pic>
              </a:graphicData>
            </a:graphic>
          </wp:anchor>
        </w:drawing>
      </w:r>
      <w:r w:rsidR="005F5146" w:rsidRPr="00F401B4">
        <w:rPr>
          <w:noProof/>
          <w:color w:val="000000" w:themeColor="text1"/>
          <w:lang w:val="en-US"/>
        </w:rPr>
        <w:drawing>
          <wp:anchor distT="0" distB="0" distL="114300" distR="114300" simplePos="0" relativeHeight="251659264" behindDoc="0" locked="0" layoutInCell="1" allowOverlap="1">
            <wp:simplePos x="0" y="0"/>
            <wp:positionH relativeFrom="column">
              <wp:posOffset>3099435</wp:posOffset>
            </wp:positionH>
            <wp:positionV relativeFrom="paragraph">
              <wp:posOffset>74295</wp:posOffset>
            </wp:positionV>
            <wp:extent cx="439420" cy="408940"/>
            <wp:effectExtent l="0" t="0" r="0" b="0"/>
            <wp:wrapNone/>
            <wp:docPr id="3" name="Imagem 3" descr="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20" cy="408940"/>
                    </a:xfrm>
                    <a:prstGeom prst="rect">
                      <a:avLst/>
                    </a:prstGeom>
                    <a:noFill/>
                    <a:ln w="9525">
                      <a:noFill/>
                      <a:miter lim="800000"/>
                      <a:headEnd/>
                      <a:tailEnd/>
                    </a:ln>
                  </pic:spPr>
                </pic:pic>
              </a:graphicData>
            </a:graphic>
          </wp:anchor>
        </w:drawing>
      </w:r>
    </w:p>
    <w:sectPr w:rsidR="001F5C68" w:rsidRPr="00F364BE" w:rsidSect="001F5C6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FD" w:rsidRDefault="00CC64FD" w:rsidP="00C70C47">
      <w:pPr>
        <w:spacing w:after="0" w:line="240" w:lineRule="auto"/>
      </w:pPr>
      <w:r>
        <w:separator/>
      </w:r>
    </w:p>
  </w:endnote>
  <w:endnote w:type="continuationSeparator" w:id="0">
    <w:p w:rsidR="00CC64FD" w:rsidRDefault="00CC64FD" w:rsidP="00C7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47" w:rsidRDefault="00C70C47" w:rsidP="00C70C47">
    <w:pPr>
      <w:pStyle w:val="Footer"/>
      <w:jc w:val="center"/>
    </w:pPr>
  </w:p>
  <w:p w:rsidR="00C70C47" w:rsidRDefault="00C70C47" w:rsidP="00C70C4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FD" w:rsidRDefault="00CC64FD" w:rsidP="00C70C47">
      <w:pPr>
        <w:spacing w:after="0" w:line="240" w:lineRule="auto"/>
      </w:pPr>
      <w:r>
        <w:separator/>
      </w:r>
    </w:p>
  </w:footnote>
  <w:footnote w:type="continuationSeparator" w:id="0">
    <w:p w:rsidR="00CC64FD" w:rsidRDefault="00CC64FD" w:rsidP="00C70C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5B1"/>
    <w:multiLevelType w:val="hybridMultilevel"/>
    <w:tmpl w:val="71A8CBA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3F44D31"/>
    <w:multiLevelType w:val="hybridMultilevel"/>
    <w:tmpl w:val="2DC668E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68"/>
    <w:rsid w:val="0001252A"/>
    <w:rsid w:val="000C2F93"/>
    <w:rsid w:val="001B56B2"/>
    <w:rsid w:val="001F5C68"/>
    <w:rsid w:val="002F2C9D"/>
    <w:rsid w:val="003269B9"/>
    <w:rsid w:val="003A4294"/>
    <w:rsid w:val="004E709D"/>
    <w:rsid w:val="00530927"/>
    <w:rsid w:val="005D5D7B"/>
    <w:rsid w:val="005F0B4F"/>
    <w:rsid w:val="005F5146"/>
    <w:rsid w:val="00697D12"/>
    <w:rsid w:val="006C1542"/>
    <w:rsid w:val="00720811"/>
    <w:rsid w:val="007A6733"/>
    <w:rsid w:val="007D19ED"/>
    <w:rsid w:val="0087513F"/>
    <w:rsid w:val="00881D2A"/>
    <w:rsid w:val="00A070A8"/>
    <w:rsid w:val="00A53E2E"/>
    <w:rsid w:val="00A62716"/>
    <w:rsid w:val="00A66ACC"/>
    <w:rsid w:val="00A84A62"/>
    <w:rsid w:val="00B231E4"/>
    <w:rsid w:val="00B9688C"/>
    <w:rsid w:val="00C02025"/>
    <w:rsid w:val="00C23E33"/>
    <w:rsid w:val="00C27646"/>
    <w:rsid w:val="00C406B9"/>
    <w:rsid w:val="00C63D0C"/>
    <w:rsid w:val="00C70C47"/>
    <w:rsid w:val="00C91241"/>
    <w:rsid w:val="00CC2F97"/>
    <w:rsid w:val="00CC64FD"/>
    <w:rsid w:val="00D5687C"/>
    <w:rsid w:val="00D80496"/>
    <w:rsid w:val="00E646D1"/>
    <w:rsid w:val="00EA1B74"/>
    <w:rsid w:val="00EC2081"/>
    <w:rsid w:val="00F12EDD"/>
    <w:rsid w:val="00F364BE"/>
    <w:rsid w:val="00F401B4"/>
    <w:rsid w:val="00FB1237"/>
    <w:rsid w:val="00FF4E9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arcter"/>
    <w:uiPriority w:val="99"/>
    <w:semiHidden/>
    <w:unhideWhenUsed/>
    <w:rsid w:val="001F5C68"/>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1F5C68"/>
    <w:rPr>
      <w:rFonts w:ascii="Tahoma" w:hAnsi="Tahoma" w:cs="Tahoma"/>
      <w:sz w:val="16"/>
      <w:szCs w:val="16"/>
    </w:rPr>
  </w:style>
  <w:style w:type="character" w:styleId="BookTitle">
    <w:name w:val="Book Title"/>
    <w:basedOn w:val="DefaultParagraphFont"/>
    <w:uiPriority w:val="33"/>
    <w:qFormat/>
    <w:rsid w:val="001F5C68"/>
    <w:rPr>
      <w:b/>
      <w:bCs/>
      <w:smallCaps/>
      <w:spacing w:val="5"/>
    </w:rPr>
  </w:style>
  <w:style w:type="paragraph" w:styleId="ListParagraph">
    <w:name w:val="List Paragraph"/>
    <w:basedOn w:val="Normal"/>
    <w:uiPriority w:val="34"/>
    <w:qFormat/>
    <w:rsid w:val="001F5C68"/>
    <w:pPr>
      <w:ind w:left="720"/>
      <w:contextualSpacing/>
    </w:pPr>
  </w:style>
  <w:style w:type="paragraph" w:styleId="Header">
    <w:name w:val="header"/>
    <w:basedOn w:val="Normal"/>
    <w:link w:val="CabealhoCarcter"/>
    <w:uiPriority w:val="99"/>
    <w:unhideWhenUsed/>
    <w:rsid w:val="00C70C47"/>
    <w:pPr>
      <w:tabs>
        <w:tab w:val="center" w:pos="4252"/>
        <w:tab w:val="right" w:pos="8504"/>
      </w:tabs>
      <w:spacing w:after="0" w:line="240" w:lineRule="auto"/>
    </w:pPr>
  </w:style>
  <w:style w:type="character" w:customStyle="1" w:styleId="CabealhoCarcter">
    <w:name w:val="Cabeçalho Carácter"/>
    <w:basedOn w:val="DefaultParagraphFont"/>
    <w:link w:val="Header"/>
    <w:uiPriority w:val="99"/>
    <w:rsid w:val="00C70C47"/>
  </w:style>
  <w:style w:type="paragraph" w:styleId="Footer">
    <w:name w:val="footer"/>
    <w:basedOn w:val="Normal"/>
    <w:link w:val="RodapCarcter"/>
    <w:uiPriority w:val="99"/>
    <w:unhideWhenUsed/>
    <w:rsid w:val="00C70C47"/>
    <w:pPr>
      <w:tabs>
        <w:tab w:val="center" w:pos="4252"/>
        <w:tab w:val="right" w:pos="8504"/>
      </w:tabs>
      <w:spacing w:after="0" w:line="240" w:lineRule="auto"/>
    </w:pPr>
  </w:style>
  <w:style w:type="character" w:customStyle="1" w:styleId="RodapCarcter">
    <w:name w:val="Rodapé Carácter"/>
    <w:basedOn w:val="DefaultParagraphFont"/>
    <w:link w:val="Footer"/>
    <w:uiPriority w:val="99"/>
    <w:rsid w:val="00C70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baloCarcter"/>
    <w:uiPriority w:val="99"/>
    <w:semiHidden/>
    <w:unhideWhenUsed/>
    <w:rsid w:val="001F5C68"/>
    <w:pPr>
      <w:spacing w:after="0" w:line="240" w:lineRule="auto"/>
    </w:pPr>
    <w:rPr>
      <w:rFonts w:ascii="Tahoma" w:hAnsi="Tahoma" w:cs="Tahoma"/>
      <w:sz w:val="16"/>
      <w:szCs w:val="16"/>
    </w:rPr>
  </w:style>
  <w:style w:type="character" w:customStyle="1" w:styleId="TextodebaloCarcter">
    <w:name w:val="Texto de balão Carácter"/>
    <w:basedOn w:val="DefaultParagraphFont"/>
    <w:link w:val="BalloonText"/>
    <w:uiPriority w:val="99"/>
    <w:semiHidden/>
    <w:rsid w:val="001F5C68"/>
    <w:rPr>
      <w:rFonts w:ascii="Tahoma" w:hAnsi="Tahoma" w:cs="Tahoma"/>
      <w:sz w:val="16"/>
      <w:szCs w:val="16"/>
    </w:rPr>
  </w:style>
  <w:style w:type="character" w:styleId="BookTitle">
    <w:name w:val="Book Title"/>
    <w:basedOn w:val="DefaultParagraphFont"/>
    <w:uiPriority w:val="33"/>
    <w:qFormat/>
    <w:rsid w:val="001F5C68"/>
    <w:rPr>
      <w:b/>
      <w:bCs/>
      <w:smallCaps/>
      <w:spacing w:val="5"/>
    </w:rPr>
  </w:style>
  <w:style w:type="paragraph" w:styleId="ListParagraph">
    <w:name w:val="List Paragraph"/>
    <w:basedOn w:val="Normal"/>
    <w:uiPriority w:val="34"/>
    <w:qFormat/>
    <w:rsid w:val="001F5C68"/>
    <w:pPr>
      <w:ind w:left="720"/>
      <w:contextualSpacing/>
    </w:pPr>
  </w:style>
  <w:style w:type="paragraph" w:styleId="Header">
    <w:name w:val="header"/>
    <w:basedOn w:val="Normal"/>
    <w:link w:val="CabealhoCarcter"/>
    <w:uiPriority w:val="99"/>
    <w:unhideWhenUsed/>
    <w:rsid w:val="00C70C47"/>
    <w:pPr>
      <w:tabs>
        <w:tab w:val="center" w:pos="4252"/>
        <w:tab w:val="right" w:pos="8504"/>
      </w:tabs>
      <w:spacing w:after="0" w:line="240" w:lineRule="auto"/>
    </w:pPr>
  </w:style>
  <w:style w:type="character" w:customStyle="1" w:styleId="CabealhoCarcter">
    <w:name w:val="Cabeçalho Carácter"/>
    <w:basedOn w:val="DefaultParagraphFont"/>
    <w:link w:val="Header"/>
    <w:uiPriority w:val="99"/>
    <w:rsid w:val="00C70C47"/>
  </w:style>
  <w:style w:type="paragraph" w:styleId="Footer">
    <w:name w:val="footer"/>
    <w:basedOn w:val="Normal"/>
    <w:link w:val="RodapCarcter"/>
    <w:uiPriority w:val="99"/>
    <w:unhideWhenUsed/>
    <w:rsid w:val="00C70C47"/>
    <w:pPr>
      <w:tabs>
        <w:tab w:val="center" w:pos="4252"/>
        <w:tab w:val="right" w:pos="8504"/>
      </w:tabs>
      <w:spacing w:after="0" w:line="240" w:lineRule="auto"/>
    </w:pPr>
  </w:style>
  <w:style w:type="character" w:customStyle="1" w:styleId="RodapCarcter">
    <w:name w:val="Rodapé Carácter"/>
    <w:basedOn w:val="DefaultParagraphFont"/>
    <w:link w:val="Footer"/>
    <w:uiPriority w:val="99"/>
    <w:rsid w:val="00C7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pt/url?sa=i&amp;rct=j&amp;q=&amp;esrc=s&amp;frm=1&amp;source=images&amp;cd=&amp;cad=rja&amp;docid=nYhKBLA54mWE0M&amp;tbnid=oEtvnPgQSYt_TM:&amp;ved=&amp;url=http://pt.depositphotos.com/1045095/stock-illustration-Floral-tree-beautiful.html&amp;ei=be05UoXpEury7AaQ4YHwAw&amp;bvm=bv.52288139,d.ZGU&amp;psig=AFQjCNEucChwo4XqvN_kA1wRkSFQsJ6MdA&amp;ust=1379614445774473"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dc:creator>
  <cp:lastModifiedBy>Andreia Mendes</cp:lastModifiedBy>
  <cp:revision>2</cp:revision>
  <cp:lastPrinted>2013-09-19T11:02:00Z</cp:lastPrinted>
  <dcterms:created xsi:type="dcterms:W3CDTF">2018-02-15T17:37:00Z</dcterms:created>
  <dcterms:modified xsi:type="dcterms:W3CDTF">2018-02-15T17:37:00Z</dcterms:modified>
</cp:coreProperties>
</file>